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0" w:rsidRPr="00DE41F4" w:rsidRDefault="00E656A0">
      <w:pPr>
        <w:rPr>
          <w:rFonts w:ascii="Times New Roman" w:hAnsi="Times New Roman" w:cs="Times New Roman"/>
          <w:sz w:val="24"/>
          <w:szCs w:val="24"/>
        </w:rPr>
      </w:pPr>
    </w:p>
    <w:p w:rsidR="00DE41F4" w:rsidRPr="00DE41F4" w:rsidRDefault="00DE41F4" w:rsidP="00DE41F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F4"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DE41F4" w:rsidRPr="00DE41F4" w:rsidRDefault="00DE41F4" w:rsidP="00DE4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(wzór)</w:t>
      </w:r>
    </w:p>
    <w:p w:rsidR="00DE41F4" w:rsidRPr="006F5E0E" w:rsidRDefault="00DE41F4" w:rsidP="00DE4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Wykonawca (Gwarant)</w:t>
      </w:r>
    </w:p>
    <w:p w:rsidR="00DE41F4" w:rsidRPr="00DE41F4" w:rsidRDefault="00DE41F4" w:rsidP="00DE41F4">
      <w:pPr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E41F4" w:rsidRPr="006F5E0E" w:rsidRDefault="00DE41F4" w:rsidP="00DE4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Zamawiający (Beneficjent gwarancji)</w:t>
      </w:r>
    </w:p>
    <w:p w:rsidR="00DE41F4" w:rsidRPr="006F5E0E" w:rsidRDefault="00DE41F4" w:rsidP="00914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Izba Administracji Skarbowej w Opolu</w:t>
      </w:r>
    </w:p>
    <w:p w:rsidR="00DE41F4" w:rsidRPr="006F5E0E" w:rsidRDefault="00DE41F4" w:rsidP="00914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ul. Ozimska 19</w:t>
      </w:r>
    </w:p>
    <w:p w:rsidR="00DE41F4" w:rsidRDefault="00DE41F4" w:rsidP="00914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45-047 Opole</w:t>
      </w:r>
    </w:p>
    <w:p w:rsidR="00914103" w:rsidRPr="006F5E0E" w:rsidRDefault="00914103" w:rsidP="00914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41F4" w:rsidRPr="006F5E0E" w:rsidRDefault="00DE41F4" w:rsidP="00DE41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6F5E0E" w:rsidRDefault="00DE41F4" w:rsidP="005803F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Przedmiotem gwarancji są roboty budowlane objęte umową nr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F5E0E">
        <w:rPr>
          <w:rFonts w:ascii="Times New Roman" w:hAnsi="Times New Roman" w:cs="Times New Roman"/>
          <w:sz w:val="24"/>
          <w:szCs w:val="24"/>
        </w:rPr>
        <w:t xml:space="preserve"> z dnia …..…</w:t>
      </w:r>
    </w:p>
    <w:p w:rsidR="00DE41F4" w:rsidRPr="006F5E0E" w:rsidRDefault="00DE41F4" w:rsidP="005803F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Gwarancją Wykonawcy objęte są wszystkie roboty budowlane i </w:t>
      </w:r>
      <w:r>
        <w:rPr>
          <w:rFonts w:ascii="Times New Roman" w:hAnsi="Times New Roman" w:cs="Times New Roman"/>
          <w:sz w:val="24"/>
          <w:szCs w:val="24"/>
        </w:rPr>
        <w:t xml:space="preserve">montażowe wykonane na podstawie </w:t>
      </w:r>
      <w:r w:rsidRPr="00DE41F4">
        <w:rPr>
          <w:rFonts w:ascii="Times New Roman" w:hAnsi="Times New Roman" w:cs="Times New Roman"/>
          <w:sz w:val="24"/>
          <w:szCs w:val="24"/>
        </w:rPr>
        <w:t>umowy, bez względu na to, czy zostały wykonane przez Wyk</w:t>
      </w:r>
      <w:r>
        <w:rPr>
          <w:rFonts w:ascii="Times New Roman" w:hAnsi="Times New Roman" w:cs="Times New Roman"/>
          <w:sz w:val="24"/>
          <w:szCs w:val="24"/>
        </w:rPr>
        <w:t xml:space="preserve">onawcę czy przez osoby trzecie, </w:t>
      </w:r>
      <w:r w:rsidRPr="00DE41F4">
        <w:rPr>
          <w:rFonts w:ascii="Times New Roman" w:hAnsi="Times New Roman" w:cs="Times New Roman"/>
          <w:sz w:val="24"/>
          <w:szCs w:val="24"/>
        </w:rPr>
        <w:t>którymi posłużył się on przy wykonywaniu umowy. Gwar</w:t>
      </w:r>
      <w:r>
        <w:rPr>
          <w:rFonts w:ascii="Times New Roman" w:hAnsi="Times New Roman" w:cs="Times New Roman"/>
          <w:sz w:val="24"/>
          <w:szCs w:val="24"/>
        </w:rPr>
        <w:t xml:space="preserve">ancja udzielona przez Wykonawcę </w:t>
      </w:r>
      <w:r w:rsidRPr="00DE41F4">
        <w:rPr>
          <w:rFonts w:ascii="Times New Roman" w:hAnsi="Times New Roman" w:cs="Times New Roman"/>
          <w:sz w:val="24"/>
          <w:szCs w:val="24"/>
        </w:rPr>
        <w:t>obejmuje całość przedmiotu umowy, w szczególności dotyczy jak</w:t>
      </w:r>
      <w:r>
        <w:rPr>
          <w:rFonts w:ascii="Times New Roman" w:hAnsi="Times New Roman" w:cs="Times New Roman"/>
          <w:sz w:val="24"/>
          <w:szCs w:val="24"/>
        </w:rPr>
        <w:t xml:space="preserve">ości </w:t>
      </w:r>
      <w:r w:rsidRPr="006F5E0E">
        <w:rPr>
          <w:rFonts w:ascii="Times New Roman" w:hAnsi="Times New Roman" w:cs="Times New Roman"/>
          <w:sz w:val="24"/>
          <w:szCs w:val="24"/>
        </w:rPr>
        <w:t>wykonanych robót i użytych materiałów.</w:t>
      </w:r>
    </w:p>
    <w:p w:rsidR="00DE41F4" w:rsidRPr="006F5E0E" w:rsidRDefault="00DE41F4" w:rsidP="00DE4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Data odbioru końcowego robót</w:t>
      </w:r>
    </w:p>
    <w:p w:rsidR="00DE41F4" w:rsidRPr="00DE41F4" w:rsidRDefault="00DE41F4" w:rsidP="005803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E41F4" w:rsidRPr="006F5E0E" w:rsidRDefault="00DE41F4" w:rsidP="00DE4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DE41F4" w:rsidRPr="00DE41F4" w:rsidRDefault="00DE41F4" w:rsidP="005803F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Okres gwarancji wynosi ……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Pr="00DE41F4">
        <w:rPr>
          <w:rFonts w:ascii="Times New Roman" w:hAnsi="Times New Roman" w:cs="Times New Roman"/>
          <w:sz w:val="24"/>
          <w:szCs w:val="24"/>
        </w:rPr>
        <w:t xml:space="preserve"> od daty odbioru końcowego robót (</w:t>
      </w:r>
      <w:r w:rsidRPr="00DE41F4">
        <w:rPr>
          <w:rFonts w:ascii="Times New Roman" w:hAnsi="Times New Roman" w:cs="Times New Roman"/>
          <w:i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i/>
          <w:sz w:val="24"/>
          <w:szCs w:val="24"/>
        </w:rPr>
        <w:t>Ofer</w:t>
      </w:r>
      <w:r w:rsidR="006F5E0E">
        <w:rPr>
          <w:rFonts w:ascii="Times New Roman" w:hAnsi="Times New Roman" w:cs="Times New Roman"/>
          <w:i/>
          <w:sz w:val="24"/>
          <w:szCs w:val="24"/>
        </w:rPr>
        <w:t>tą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DE41F4">
        <w:rPr>
          <w:rFonts w:ascii="Times New Roman" w:hAnsi="Times New Roman" w:cs="Times New Roman"/>
          <w:i/>
          <w:sz w:val="24"/>
          <w:szCs w:val="24"/>
        </w:rPr>
        <w:t>)</w:t>
      </w:r>
      <w:r w:rsidR="00C25F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5FB9" w:rsidRPr="00C25FB9">
        <w:rPr>
          <w:rFonts w:ascii="Times New Roman" w:hAnsi="Times New Roman" w:cs="Times New Roman"/>
          <w:color w:val="FF0000"/>
          <w:sz w:val="24"/>
          <w:szCs w:val="24"/>
        </w:rPr>
        <w:t>z wyłączeniem rękojmi za wady i gwarancji jakości na urządzenia elektryczne i instalacje oraz na nasadzenie drzew i krzewów, która wynosi 36 miesięcy</w:t>
      </w:r>
      <w:r w:rsidRPr="00DE41F4">
        <w:rPr>
          <w:rFonts w:ascii="Times New Roman" w:hAnsi="Times New Roman" w:cs="Times New Roman"/>
          <w:sz w:val="24"/>
          <w:szCs w:val="24"/>
        </w:rPr>
        <w:t>.</w:t>
      </w:r>
    </w:p>
    <w:p w:rsidR="00DE41F4" w:rsidRDefault="00DE41F4" w:rsidP="00DE41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E0E">
        <w:rPr>
          <w:rFonts w:ascii="Times New Roman" w:hAnsi="Times New Roman" w:cs="Times New Roman"/>
          <w:b/>
          <w:sz w:val="24"/>
          <w:szCs w:val="24"/>
        </w:rPr>
        <w:t>Ogólne warunki gwarancji</w:t>
      </w:r>
    </w:p>
    <w:p w:rsidR="006F5E0E" w:rsidRPr="006F5E0E" w:rsidRDefault="006F5E0E" w:rsidP="006F5E0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Wykonawca oświadcza, że roboty objęte niniejszą gwarancją zostały wykonane zgodnie z SIWZ, umową, przepisami techniczno-budowlanymi i zasadami wiedzy technicznej.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Wykonawca zobowiązuje się do nieodpłatnego usunięcia wad zgłoszonych w okresach trwaniagwarancji.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lastRenderedPageBreak/>
        <w:t>Wykonawca zobowiązuje się do świadczenia obowiązków gwarancyjnych zgodnie</w:t>
      </w:r>
      <w:r w:rsidR="006F5E0E">
        <w:rPr>
          <w:rFonts w:ascii="Times New Roman" w:hAnsi="Times New Roman" w:cs="Times New Roman"/>
          <w:sz w:val="24"/>
          <w:szCs w:val="24"/>
        </w:rPr>
        <w:br/>
      </w:r>
      <w:r w:rsidRPr="00DE41F4">
        <w:rPr>
          <w:rFonts w:ascii="Times New Roman" w:hAnsi="Times New Roman" w:cs="Times New Roman"/>
          <w:sz w:val="24"/>
          <w:szCs w:val="24"/>
        </w:rPr>
        <w:t xml:space="preserve">z postanowieniami §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E41F4">
        <w:rPr>
          <w:rFonts w:ascii="Times New Roman" w:hAnsi="Times New Roman" w:cs="Times New Roman"/>
          <w:sz w:val="24"/>
          <w:szCs w:val="24"/>
        </w:rPr>
        <w:t>umowy nr ............. z dnia………………..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Zamawiający zawiadamia Wykonawcę </w:t>
      </w:r>
      <w:r>
        <w:rPr>
          <w:rFonts w:ascii="Times New Roman" w:hAnsi="Times New Roman" w:cs="Times New Roman"/>
          <w:sz w:val="24"/>
          <w:szCs w:val="24"/>
        </w:rPr>
        <w:t xml:space="preserve">o wykryciu wady poprzez pisemne </w:t>
      </w:r>
      <w:r w:rsidRPr="00DE41F4">
        <w:rPr>
          <w:rFonts w:ascii="Times New Roman" w:hAnsi="Times New Roman" w:cs="Times New Roman"/>
          <w:sz w:val="24"/>
          <w:szCs w:val="24"/>
        </w:rPr>
        <w:t>zawiadomienie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E41F4">
        <w:rPr>
          <w:rFonts w:ascii="Times New Roman" w:hAnsi="Times New Roman" w:cs="Times New Roman"/>
          <w:sz w:val="24"/>
          <w:szCs w:val="24"/>
        </w:rPr>
        <w:t>yznaczając termin oględzin i sporządzenia protokołu.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 Okresy gwarancji ulegają wydłużeniu o okresy dokonywania napraw gwarancyjnych oraz okresytrwania przeszkód uniemożliwiających dokonanie naprawy.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 Usunięcie wad winno nastąpić w najkrótszym możliwym ze względów technicznych terminie</w:t>
      </w:r>
      <w:r>
        <w:rPr>
          <w:rFonts w:ascii="Times New Roman" w:hAnsi="Times New Roman" w:cs="Times New Roman"/>
          <w:sz w:val="24"/>
          <w:szCs w:val="24"/>
        </w:rPr>
        <w:t xml:space="preserve"> w uzgodnieniu z Zamawiającym</w:t>
      </w:r>
    </w:p>
    <w:p w:rsid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 xml:space="preserve"> Wykonawca nieodpłatnie usunie uszkodzenia obiektu powstałe w trakcie wykonywania naprawygwarancyjnej.</w:t>
      </w:r>
    </w:p>
    <w:p w:rsidR="00DE41F4" w:rsidRPr="00DE41F4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Nie podlegają uprawnieniom z tytułu gwarancji wady powstałe na skutek:</w:t>
      </w:r>
    </w:p>
    <w:p w:rsidR="006F5E0E" w:rsidRDefault="00DE41F4" w:rsidP="005803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działania siły wyższej albo wyłącznie z winy użytkownika lub osoby trzeciej, za którą</w:t>
      </w:r>
      <w:r w:rsidRPr="006F5E0E">
        <w:rPr>
          <w:rFonts w:ascii="Times New Roman" w:hAnsi="Times New Roman" w:cs="Times New Roman"/>
          <w:sz w:val="24"/>
          <w:szCs w:val="24"/>
        </w:rPr>
        <w:t>Wykonawca nie ponosi odpowiedzialności;</w:t>
      </w:r>
    </w:p>
    <w:p w:rsidR="006F5E0E" w:rsidRDefault="00DE41F4" w:rsidP="005803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normalnego zużycia budynku lub jego części;</w:t>
      </w:r>
    </w:p>
    <w:p w:rsidR="00DE41F4" w:rsidRPr="006F5E0E" w:rsidRDefault="00DE41F4" w:rsidP="005803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winy użytkownika tj. niewłaściwej eksploatacji i konserwacji obiektu.</w:t>
      </w:r>
    </w:p>
    <w:p w:rsidR="00DE41F4" w:rsidRPr="006F5E0E" w:rsidRDefault="00DE41F4" w:rsidP="005803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0E">
        <w:rPr>
          <w:rFonts w:ascii="Times New Roman" w:hAnsi="Times New Roman" w:cs="Times New Roman"/>
          <w:sz w:val="24"/>
          <w:szCs w:val="24"/>
        </w:rPr>
        <w:t>W celu umożliwienia kwalifikacji zgłaszanych wad, przyczyn ich powstania i sposobu ich usunięciaZamawiający zobowiązuje się do przechowania otrzymanej w dniu odbioru dokumentacji techniczneji protokołu odbioru końcowego.</w:t>
      </w:r>
    </w:p>
    <w:p w:rsidR="00F940A2" w:rsidRDefault="00F940A2" w:rsidP="00580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0A2" w:rsidRDefault="00F940A2" w:rsidP="00DE41F4">
      <w:pPr>
        <w:rPr>
          <w:rFonts w:ascii="Times New Roman" w:hAnsi="Times New Roman" w:cs="Times New Roman"/>
          <w:sz w:val="24"/>
          <w:szCs w:val="24"/>
        </w:rPr>
      </w:pPr>
    </w:p>
    <w:p w:rsidR="00F940A2" w:rsidRDefault="00F940A2" w:rsidP="004D52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1F4" w:rsidRPr="00DE41F4" w:rsidRDefault="00DE41F4" w:rsidP="004D5294">
      <w:pPr>
        <w:jc w:val="right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41F4" w:rsidRPr="00DE41F4" w:rsidRDefault="00DE41F4" w:rsidP="004D5294">
      <w:pPr>
        <w:jc w:val="right"/>
        <w:rPr>
          <w:rFonts w:ascii="Times New Roman" w:hAnsi="Times New Roman" w:cs="Times New Roman"/>
          <w:sz w:val="24"/>
          <w:szCs w:val="24"/>
        </w:rPr>
      </w:pPr>
      <w:r w:rsidRPr="00DE41F4">
        <w:rPr>
          <w:rFonts w:ascii="Times New Roman" w:hAnsi="Times New Roman" w:cs="Times New Roman"/>
          <w:sz w:val="24"/>
          <w:szCs w:val="24"/>
        </w:rPr>
        <w:t>Wykonawca (Gwarant)</w:t>
      </w:r>
    </w:p>
    <w:p w:rsidR="00DE41F4" w:rsidRPr="00DE41F4" w:rsidRDefault="00DE41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1F4" w:rsidRPr="00DE41F4" w:rsidSect="00677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4B" w:rsidRDefault="00B1244B" w:rsidP="00DE41F4">
      <w:pPr>
        <w:spacing w:after="0" w:line="240" w:lineRule="auto"/>
      </w:pPr>
      <w:r>
        <w:separator/>
      </w:r>
    </w:p>
  </w:endnote>
  <w:endnote w:type="continuationSeparator" w:id="1">
    <w:p w:rsidR="00B1244B" w:rsidRDefault="00B1244B" w:rsidP="00D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4B" w:rsidRDefault="00B1244B" w:rsidP="00DE41F4">
      <w:pPr>
        <w:spacing w:after="0" w:line="240" w:lineRule="auto"/>
      </w:pPr>
      <w:r>
        <w:separator/>
      </w:r>
    </w:p>
  </w:footnote>
  <w:footnote w:type="continuationSeparator" w:id="1">
    <w:p w:rsidR="00B1244B" w:rsidRDefault="00B1244B" w:rsidP="00DE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F4" w:rsidRDefault="00DE41F4" w:rsidP="00DE41F4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</w:p>
  <w:p w:rsidR="00DE41F4" w:rsidRPr="00DE41F4" w:rsidRDefault="00DE41F4" w:rsidP="00DE41F4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 umowy…………………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61D"/>
    <w:multiLevelType w:val="hybridMultilevel"/>
    <w:tmpl w:val="26A87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40D"/>
    <w:multiLevelType w:val="hybridMultilevel"/>
    <w:tmpl w:val="3AB49E3A"/>
    <w:lvl w:ilvl="0" w:tplc="A2E6F0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2ADF"/>
    <w:multiLevelType w:val="hybridMultilevel"/>
    <w:tmpl w:val="C734BB6C"/>
    <w:lvl w:ilvl="0" w:tplc="D5B40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2607"/>
    <w:multiLevelType w:val="hybridMultilevel"/>
    <w:tmpl w:val="BB6EED88"/>
    <w:lvl w:ilvl="0" w:tplc="D5B40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6E7E"/>
    <w:multiLevelType w:val="hybridMultilevel"/>
    <w:tmpl w:val="64CA32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8C1"/>
    <w:rsid w:val="000B6775"/>
    <w:rsid w:val="004371C1"/>
    <w:rsid w:val="004D5294"/>
    <w:rsid w:val="005803FE"/>
    <w:rsid w:val="00677EDF"/>
    <w:rsid w:val="006F5E0E"/>
    <w:rsid w:val="008E68C1"/>
    <w:rsid w:val="00914103"/>
    <w:rsid w:val="00B1244B"/>
    <w:rsid w:val="00C25FB9"/>
    <w:rsid w:val="00DE41F4"/>
    <w:rsid w:val="00DE7E2E"/>
    <w:rsid w:val="00E656A0"/>
    <w:rsid w:val="00F9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1F4"/>
  </w:style>
  <w:style w:type="paragraph" w:styleId="Stopka">
    <w:name w:val="footer"/>
    <w:basedOn w:val="Normalny"/>
    <w:link w:val="StopkaZnak"/>
    <w:uiPriority w:val="99"/>
    <w:unhideWhenUsed/>
    <w:rsid w:val="00D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F4"/>
  </w:style>
  <w:style w:type="paragraph" w:styleId="Akapitzlist">
    <w:name w:val="List Paragraph"/>
    <w:basedOn w:val="Normalny"/>
    <w:uiPriority w:val="34"/>
    <w:qFormat/>
    <w:rsid w:val="00DE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1F4"/>
  </w:style>
  <w:style w:type="paragraph" w:styleId="Stopka">
    <w:name w:val="footer"/>
    <w:basedOn w:val="Normalny"/>
    <w:link w:val="StopkaZnak"/>
    <w:uiPriority w:val="99"/>
    <w:unhideWhenUsed/>
    <w:rsid w:val="00D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F4"/>
  </w:style>
  <w:style w:type="paragraph" w:styleId="Akapitzlist">
    <w:name w:val="List Paragraph"/>
    <w:basedOn w:val="Normalny"/>
    <w:uiPriority w:val="34"/>
    <w:qFormat/>
    <w:rsid w:val="00DE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Zochniak Joanna</dc:creator>
  <cp:lastModifiedBy>Tomek</cp:lastModifiedBy>
  <cp:revision>2</cp:revision>
  <dcterms:created xsi:type="dcterms:W3CDTF">2019-10-16T11:11:00Z</dcterms:created>
  <dcterms:modified xsi:type="dcterms:W3CDTF">2019-10-16T11:11:00Z</dcterms:modified>
</cp:coreProperties>
</file>